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A6CE9" w14:textId="77777777" w:rsidR="00F16C90" w:rsidRPr="00F16C90" w:rsidRDefault="00F16C90" w:rsidP="00F16C90">
      <w:pPr>
        <w:jc w:val="center"/>
        <w:rPr>
          <w:b/>
          <w:u w:val="single"/>
        </w:rPr>
      </w:pPr>
      <w:r w:rsidRPr="00F16C90">
        <w:rPr>
          <w:b/>
          <w:u w:val="single"/>
        </w:rPr>
        <w:t>Front cover</w:t>
      </w:r>
    </w:p>
    <w:p w14:paraId="1F112307" w14:textId="77777777" w:rsidR="004E15A4" w:rsidRPr="00F16C90" w:rsidRDefault="00F16C90">
      <w:pPr>
        <w:rPr>
          <w:sz w:val="40"/>
          <w:szCs w:val="40"/>
        </w:rPr>
      </w:pPr>
      <w:r w:rsidRPr="00F16C90">
        <w:rPr>
          <w:sz w:val="40"/>
          <w:szCs w:val="40"/>
        </w:rPr>
        <w:t>Sakun’s Kampot</w:t>
      </w:r>
    </w:p>
    <w:p w14:paraId="6F798B19" w14:textId="77777777" w:rsidR="00F16C90" w:rsidRDefault="00F16C90">
      <w:r>
        <w:t xml:space="preserve"> Jim Pollock </w:t>
      </w:r>
    </w:p>
    <w:p w14:paraId="24DA29D5" w14:textId="77777777" w:rsidR="00F16C90" w:rsidRDefault="00F16C90">
      <w:proofErr w:type="gramStart"/>
      <w:r>
        <w:t>with</w:t>
      </w:r>
      <w:proofErr w:type="gramEnd"/>
      <w:r>
        <w:t xml:space="preserve"> Sakun Po</w:t>
      </w:r>
    </w:p>
    <w:p w14:paraId="60838BA5" w14:textId="77777777" w:rsidR="00F16C90" w:rsidRDefault="00F16C90"/>
    <w:p w14:paraId="31912CC8" w14:textId="77777777" w:rsidR="00F16C90" w:rsidRPr="00F27A59" w:rsidRDefault="00F16C90" w:rsidP="00F27A59">
      <w:pPr>
        <w:jc w:val="center"/>
        <w:rPr>
          <w:b/>
          <w:u w:val="single"/>
        </w:rPr>
      </w:pPr>
      <w:r w:rsidRPr="00F27A59">
        <w:rPr>
          <w:b/>
          <w:u w:val="single"/>
        </w:rPr>
        <w:t>Back cover</w:t>
      </w:r>
    </w:p>
    <w:p w14:paraId="64DBC1AA" w14:textId="23C2BCA3" w:rsidR="00242153" w:rsidRPr="00242153" w:rsidRDefault="00242153" w:rsidP="00242153">
      <w:pPr>
        <w:shd w:val="clear" w:color="auto" w:fill="FFFFFF"/>
        <w:spacing w:after="0" w:afterAutospacing="0"/>
        <w:jc w:val="center"/>
        <w:rPr>
          <w:rFonts w:eastAsiaTheme="minorEastAsia"/>
          <w:color w:val="000000"/>
          <w:szCs w:val="24"/>
          <w:lang w:val="en-AU" w:eastAsia="en-US"/>
        </w:rPr>
      </w:pPr>
      <w:r w:rsidRPr="00242153">
        <w:rPr>
          <w:rFonts w:eastAsiaTheme="minorEastAsia"/>
          <w:b/>
          <w:bCs/>
          <w:i/>
          <w:iCs/>
          <w:color w:val="000000"/>
          <w:szCs w:val="24"/>
          <w:lang w:eastAsia="en-US"/>
        </w:rPr>
        <w:t>Sakun’s Kampot</w:t>
      </w:r>
      <w:r w:rsidRPr="00242153">
        <w:rPr>
          <w:rFonts w:eastAsiaTheme="minorEastAsia"/>
          <w:b/>
          <w:bCs/>
          <w:color w:val="000000"/>
          <w:szCs w:val="24"/>
          <w:lang w:eastAsia="en-US"/>
        </w:rPr>
        <w:t> – a modern history of the </w:t>
      </w:r>
      <w:proofErr w:type="spellStart"/>
      <w:r w:rsidRPr="00242153">
        <w:rPr>
          <w:rFonts w:eastAsiaTheme="minorEastAsia"/>
          <w:b/>
          <w:bCs/>
          <w:color w:val="000000"/>
          <w:szCs w:val="24"/>
          <w:lang w:eastAsia="en-US"/>
        </w:rPr>
        <w:t>colourful</w:t>
      </w:r>
      <w:proofErr w:type="spellEnd"/>
      <w:r w:rsidRPr="00242153">
        <w:rPr>
          <w:rFonts w:eastAsiaTheme="minorEastAsia"/>
          <w:b/>
          <w:bCs/>
          <w:color w:val="000000"/>
          <w:szCs w:val="24"/>
          <w:lang w:eastAsia="en-US"/>
        </w:rPr>
        <w:t xml:space="preserve"> Cambodian province of Kampot, told through the</w:t>
      </w:r>
      <w:r w:rsidR="006947EB">
        <w:rPr>
          <w:rFonts w:eastAsiaTheme="minorEastAsia"/>
          <w:b/>
          <w:bCs/>
          <w:color w:val="000000"/>
          <w:szCs w:val="24"/>
          <w:lang w:eastAsia="en-US"/>
        </w:rPr>
        <w:t xml:space="preserve"> lives of the salt fields tribe</w:t>
      </w:r>
      <w:r w:rsidRPr="00242153">
        <w:rPr>
          <w:rFonts w:eastAsiaTheme="minorEastAsia"/>
          <w:b/>
          <w:bCs/>
          <w:color w:val="000000"/>
          <w:szCs w:val="24"/>
          <w:lang w:eastAsia="en-US"/>
        </w:rPr>
        <w:t xml:space="preserve"> of Chum </w:t>
      </w:r>
      <w:proofErr w:type="spellStart"/>
      <w:r w:rsidRPr="00242153">
        <w:rPr>
          <w:rFonts w:eastAsiaTheme="minorEastAsia"/>
          <w:b/>
          <w:bCs/>
          <w:color w:val="000000"/>
          <w:szCs w:val="24"/>
          <w:lang w:eastAsia="en-US"/>
        </w:rPr>
        <w:t>Kriel</w:t>
      </w:r>
      <w:proofErr w:type="spellEnd"/>
      <w:r w:rsidRPr="00242153">
        <w:rPr>
          <w:rFonts w:eastAsiaTheme="minorEastAsia"/>
          <w:b/>
          <w:bCs/>
          <w:color w:val="000000"/>
          <w:szCs w:val="24"/>
          <w:lang w:eastAsia="en-US"/>
        </w:rPr>
        <w:t>.</w:t>
      </w:r>
    </w:p>
    <w:p w14:paraId="6998674E" w14:textId="77777777" w:rsidR="00242153" w:rsidRDefault="00242153" w:rsidP="00242153">
      <w:pPr>
        <w:shd w:val="clear" w:color="auto" w:fill="FFFFFF"/>
        <w:spacing w:after="0" w:afterAutospacing="0"/>
        <w:rPr>
          <w:rFonts w:eastAsiaTheme="minorEastAsia"/>
          <w:color w:val="000000"/>
          <w:szCs w:val="24"/>
          <w:lang w:eastAsia="en-US"/>
        </w:rPr>
      </w:pPr>
    </w:p>
    <w:p w14:paraId="5DA19456" w14:textId="77777777" w:rsidR="00242153" w:rsidRDefault="00242153" w:rsidP="00242153">
      <w:pPr>
        <w:shd w:val="clear" w:color="auto" w:fill="FFFFFF"/>
        <w:spacing w:after="0" w:afterAutospacing="0"/>
        <w:rPr>
          <w:rFonts w:eastAsiaTheme="minorEastAsia"/>
          <w:color w:val="000000"/>
          <w:szCs w:val="24"/>
          <w:lang w:eastAsia="en-US"/>
        </w:rPr>
      </w:pPr>
      <w:r w:rsidRPr="00242153">
        <w:rPr>
          <w:rFonts w:eastAsiaTheme="minorEastAsia"/>
          <w:color w:val="000000"/>
          <w:szCs w:val="24"/>
          <w:lang w:eastAsia="en-US"/>
        </w:rPr>
        <w:t xml:space="preserve">Just outside of Kampot town is the district of Chum </w:t>
      </w:r>
      <w:proofErr w:type="spellStart"/>
      <w:r w:rsidRPr="00242153">
        <w:rPr>
          <w:rFonts w:eastAsiaTheme="minorEastAsia"/>
          <w:color w:val="000000"/>
          <w:szCs w:val="24"/>
          <w:lang w:eastAsia="en-US"/>
        </w:rPr>
        <w:t>Kriel</w:t>
      </w:r>
      <w:proofErr w:type="spellEnd"/>
      <w:r w:rsidRPr="00242153">
        <w:rPr>
          <w:rFonts w:eastAsiaTheme="minorEastAsia"/>
          <w:color w:val="000000"/>
          <w:szCs w:val="24"/>
          <w:lang w:eastAsia="en-US"/>
        </w:rPr>
        <w:t>, which contains hundreds of salt fields, fringed with small, basic houses and rice paddies. This book tells the stories of some of the resilient, resourceful and courageous people who have made their lives there.</w:t>
      </w:r>
    </w:p>
    <w:p w14:paraId="16C015A0" w14:textId="77777777" w:rsidR="00242153" w:rsidRPr="00242153" w:rsidRDefault="00242153" w:rsidP="00242153">
      <w:pPr>
        <w:shd w:val="clear" w:color="auto" w:fill="FFFFFF"/>
        <w:spacing w:after="0" w:afterAutospacing="0"/>
        <w:rPr>
          <w:rFonts w:eastAsiaTheme="minorEastAsia"/>
          <w:color w:val="000000"/>
          <w:szCs w:val="24"/>
          <w:lang w:val="en-AU" w:eastAsia="en-US"/>
        </w:rPr>
      </w:pPr>
    </w:p>
    <w:p w14:paraId="1AC49191" w14:textId="031DD3A5" w:rsidR="00242153" w:rsidRDefault="00242153" w:rsidP="00242153">
      <w:pPr>
        <w:shd w:val="clear" w:color="auto" w:fill="FFFFFF"/>
        <w:spacing w:after="0" w:afterAutospacing="0"/>
        <w:rPr>
          <w:rFonts w:eastAsiaTheme="minorEastAsia"/>
          <w:color w:val="000000"/>
          <w:szCs w:val="24"/>
          <w:lang w:eastAsia="en-US"/>
        </w:rPr>
      </w:pPr>
      <w:r w:rsidRPr="00242153">
        <w:rPr>
          <w:rFonts w:eastAsiaTheme="minorEastAsia"/>
          <w:color w:val="000000"/>
          <w:szCs w:val="24"/>
          <w:lang w:eastAsia="en-US"/>
        </w:rPr>
        <w:t>Based on both documentary research and individual interviews, </w:t>
      </w:r>
      <w:r w:rsidRPr="00242153">
        <w:rPr>
          <w:rFonts w:eastAsiaTheme="minorEastAsia"/>
          <w:i/>
          <w:iCs/>
          <w:color w:val="000000"/>
          <w:szCs w:val="24"/>
          <w:lang w:eastAsia="en-US"/>
        </w:rPr>
        <w:t>Sakun’s Kampot</w:t>
      </w:r>
      <w:r w:rsidRPr="00242153">
        <w:rPr>
          <w:rFonts w:eastAsiaTheme="minorEastAsia"/>
          <w:color w:val="000000"/>
          <w:szCs w:val="24"/>
          <w:lang w:eastAsia="en-US"/>
        </w:rPr>
        <w:t> provides some answers to thos</w:t>
      </w:r>
      <w:r w:rsidR="006947EB">
        <w:rPr>
          <w:rFonts w:eastAsiaTheme="minorEastAsia"/>
          <w:color w:val="000000"/>
          <w:szCs w:val="24"/>
          <w:lang w:eastAsia="en-US"/>
        </w:rPr>
        <w:t>e who are curious about what</w:t>
      </w:r>
      <w:r w:rsidRPr="00242153">
        <w:rPr>
          <w:rFonts w:eastAsiaTheme="minorEastAsia"/>
          <w:color w:val="000000"/>
          <w:szCs w:val="24"/>
          <w:lang w:eastAsia="en-US"/>
        </w:rPr>
        <w:t xml:space="preserve"> </w:t>
      </w:r>
      <w:r w:rsidR="006947EB">
        <w:rPr>
          <w:rFonts w:eastAsiaTheme="minorEastAsia"/>
          <w:color w:val="000000"/>
          <w:szCs w:val="24"/>
          <w:lang w:eastAsia="en-US"/>
        </w:rPr>
        <w:t>the southern most edge of Cambodia</w:t>
      </w:r>
      <w:r w:rsidRPr="00242153">
        <w:rPr>
          <w:rFonts w:eastAsiaTheme="minorEastAsia"/>
          <w:color w:val="000000"/>
          <w:szCs w:val="24"/>
          <w:lang w:eastAsia="en-US"/>
        </w:rPr>
        <w:t xml:space="preserve"> has be</w:t>
      </w:r>
      <w:r w:rsidR="006947EB">
        <w:rPr>
          <w:rFonts w:eastAsiaTheme="minorEastAsia"/>
          <w:color w:val="000000"/>
          <w:szCs w:val="24"/>
          <w:lang w:eastAsia="en-US"/>
        </w:rPr>
        <w:t>en through during the</w:t>
      </w:r>
      <w:r w:rsidRPr="00242153">
        <w:rPr>
          <w:rFonts w:eastAsiaTheme="minorEastAsia"/>
          <w:color w:val="000000"/>
          <w:szCs w:val="24"/>
          <w:lang w:eastAsia="en-US"/>
        </w:rPr>
        <w:t xml:space="preserve"> last 200 years.  Kampot Province has been a land of bandits and pirates, insurrection and terrible brutality, pioneering agriculture and tribal enclaves, and colonialist </w:t>
      </w:r>
      <w:proofErr w:type="spellStart"/>
      <w:r w:rsidRPr="00242153">
        <w:rPr>
          <w:rFonts w:eastAsiaTheme="minorEastAsia"/>
          <w:color w:val="000000"/>
          <w:szCs w:val="24"/>
          <w:lang w:eastAsia="en-US"/>
        </w:rPr>
        <w:t>endeavours</w:t>
      </w:r>
      <w:proofErr w:type="spellEnd"/>
      <w:r w:rsidRPr="00242153">
        <w:rPr>
          <w:rFonts w:eastAsiaTheme="minorEastAsia"/>
          <w:color w:val="000000"/>
          <w:szCs w:val="24"/>
          <w:lang w:eastAsia="en-US"/>
        </w:rPr>
        <w:t xml:space="preserve"> and heroic resistance.</w:t>
      </w:r>
    </w:p>
    <w:p w14:paraId="620A5006" w14:textId="77777777" w:rsidR="00242153" w:rsidRPr="00242153" w:rsidRDefault="00242153" w:rsidP="00242153">
      <w:pPr>
        <w:shd w:val="clear" w:color="auto" w:fill="FFFFFF"/>
        <w:spacing w:after="0" w:afterAutospacing="0"/>
        <w:rPr>
          <w:rFonts w:eastAsiaTheme="minorEastAsia"/>
          <w:color w:val="000000"/>
          <w:szCs w:val="24"/>
          <w:lang w:val="en-AU" w:eastAsia="en-US"/>
        </w:rPr>
      </w:pPr>
    </w:p>
    <w:p w14:paraId="3DD709D1" w14:textId="4512D147" w:rsidR="00E711BF" w:rsidRDefault="00242153" w:rsidP="00242153">
      <w:pPr>
        <w:shd w:val="clear" w:color="auto" w:fill="FFFFFF"/>
        <w:spacing w:after="0" w:afterAutospacing="0"/>
        <w:rPr>
          <w:rFonts w:eastAsiaTheme="minorEastAsia"/>
          <w:color w:val="000000"/>
          <w:szCs w:val="24"/>
          <w:lang w:eastAsia="en-US"/>
        </w:rPr>
      </w:pPr>
      <w:r w:rsidRPr="00242153">
        <w:rPr>
          <w:rFonts w:eastAsiaTheme="minorEastAsia"/>
          <w:color w:val="000000"/>
          <w:szCs w:val="24"/>
          <w:lang w:eastAsia="en-US"/>
        </w:rPr>
        <w:t>In particular, the book follows the extended family of Sakun Po through the t</w:t>
      </w:r>
      <w:r w:rsidR="00E711BF">
        <w:rPr>
          <w:rFonts w:eastAsiaTheme="minorEastAsia"/>
          <w:color w:val="000000"/>
          <w:szCs w:val="24"/>
          <w:lang w:eastAsia="en-US"/>
        </w:rPr>
        <w:t>wentieth centur</w:t>
      </w:r>
      <w:r w:rsidR="006947EB">
        <w:rPr>
          <w:rFonts w:eastAsiaTheme="minorEastAsia"/>
          <w:color w:val="000000"/>
          <w:szCs w:val="24"/>
          <w:lang w:eastAsia="en-US"/>
        </w:rPr>
        <w:t>y</w:t>
      </w:r>
      <w:r w:rsidR="00E711BF">
        <w:rPr>
          <w:rFonts w:eastAsiaTheme="minorEastAsia"/>
          <w:color w:val="000000"/>
          <w:szCs w:val="24"/>
          <w:lang w:eastAsia="en-US"/>
        </w:rPr>
        <w:t xml:space="preserve"> </w:t>
      </w:r>
      <w:r w:rsidR="006947EB">
        <w:rPr>
          <w:rFonts w:eastAsiaTheme="minorEastAsia"/>
          <w:color w:val="000000"/>
          <w:szCs w:val="24"/>
          <w:lang w:eastAsia="en-US"/>
        </w:rPr>
        <w:t>to the present</w:t>
      </w:r>
      <w:r w:rsidR="006947EB">
        <w:rPr>
          <w:rFonts w:eastAsiaTheme="minorEastAsia"/>
          <w:color w:val="000000"/>
          <w:szCs w:val="24"/>
          <w:lang w:eastAsia="en-US"/>
        </w:rPr>
        <w:t xml:space="preserve">, </w:t>
      </w:r>
      <w:r w:rsidR="00E711BF">
        <w:rPr>
          <w:rFonts w:eastAsiaTheme="minorEastAsia"/>
          <w:color w:val="000000"/>
          <w:szCs w:val="24"/>
          <w:lang w:eastAsia="en-US"/>
        </w:rPr>
        <w:t>including the catastrophic 1970s,</w:t>
      </w:r>
      <w:r>
        <w:rPr>
          <w:rFonts w:eastAsiaTheme="minorEastAsia"/>
          <w:color w:val="000000"/>
          <w:szCs w:val="24"/>
          <w:lang w:eastAsia="en-US"/>
        </w:rPr>
        <w:t xml:space="preserve"> </w:t>
      </w:r>
      <w:r w:rsidR="006947EB">
        <w:rPr>
          <w:rFonts w:eastAsiaTheme="minorEastAsia"/>
          <w:color w:val="000000"/>
          <w:szCs w:val="24"/>
          <w:lang w:eastAsia="en-US"/>
        </w:rPr>
        <w:t>when civil war and the</w:t>
      </w:r>
      <w:bookmarkStart w:id="0" w:name="_GoBack"/>
      <w:bookmarkEnd w:id="0"/>
      <w:r w:rsidR="00E711BF" w:rsidRPr="00242153">
        <w:rPr>
          <w:rFonts w:eastAsiaTheme="minorEastAsia"/>
          <w:color w:val="000000"/>
          <w:szCs w:val="24"/>
          <w:lang w:eastAsia="en-US"/>
        </w:rPr>
        <w:t xml:space="preserve"> Khm</w:t>
      </w:r>
      <w:r w:rsidR="006947EB">
        <w:rPr>
          <w:rFonts w:eastAsiaTheme="minorEastAsia"/>
          <w:color w:val="000000"/>
          <w:szCs w:val="24"/>
          <w:lang w:eastAsia="en-US"/>
        </w:rPr>
        <w:t>er Rouge dominated the province.</w:t>
      </w:r>
    </w:p>
    <w:p w14:paraId="0B9D88B6" w14:textId="77777777" w:rsidR="00E711BF" w:rsidRDefault="00E711BF" w:rsidP="00242153">
      <w:pPr>
        <w:shd w:val="clear" w:color="auto" w:fill="FFFFFF"/>
        <w:spacing w:after="0" w:afterAutospacing="0"/>
        <w:rPr>
          <w:rFonts w:eastAsiaTheme="minorEastAsia"/>
          <w:color w:val="000000"/>
          <w:szCs w:val="24"/>
          <w:lang w:eastAsia="en-US"/>
        </w:rPr>
      </w:pPr>
    </w:p>
    <w:p w14:paraId="021137DA" w14:textId="0A3BCA8E" w:rsidR="00242153" w:rsidRPr="00242153" w:rsidRDefault="00E711BF" w:rsidP="00242153">
      <w:pPr>
        <w:shd w:val="clear" w:color="auto" w:fill="FFFFFF"/>
        <w:spacing w:after="0" w:afterAutospacing="0"/>
        <w:rPr>
          <w:rFonts w:eastAsiaTheme="minorEastAsia"/>
          <w:color w:val="000000"/>
          <w:szCs w:val="24"/>
          <w:lang w:val="en-AU" w:eastAsia="en-US"/>
        </w:rPr>
      </w:pPr>
      <w:r>
        <w:rPr>
          <w:rFonts w:eastAsiaTheme="minorEastAsia"/>
          <w:color w:val="000000"/>
          <w:szCs w:val="24"/>
          <w:lang w:eastAsia="en-US"/>
        </w:rPr>
        <w:t xml:space="preserve">Kampot is </w:t>
      </w:r>
      <w:r w:rsidR="00242153" w:rsidRPr="00242153">
        <w:rPr>
          <w:rFonts w:eastAsiaTheme="minorEastAsia"/>
          <w:color w:val="000000"/>
          <w:szCs w:val="24"/>
          <w:lang w:eastAsia="en-US"/>
        </w:rPr>
        <w:t>being drawn rapidly into the technological new millennium but this book seeks to ensure its rich past is not forgotten.</w:t>
      </w:r>
    </w:p>
    <w:p w14:paraId="7C3201D3" w14:textId="77777777" w:rsidR="00242153" w:rsidRDefault="00242153"/>
    <w:p w14:paraId="1F4FAC6A" w14:textId="0D4ECC2A" w:rsidR="005819B3" w:rsidRPr="00D84F9A" w:rsidRDefault="00D84F9A" w:rsidP="00D84F9A">
      <w:pPr>
        <w:jc w:val="center"/>
        <w:rPr>
          <w:b/>
        </w:rPr>
      </w:pPr>
      <w:r w:rsidRPr="00D84F9A">
        <w:rPr>
          <w:b/>
        </w:rPr>
        <w:t>Book information</w:t>
      </w:r>
    </w:p>
    <w:p w14:paraId="4E9625B0" w14:textId="3A3F07FB" w:rsidR="005819B3" w:rsidRDefault="00D84F9A">
      <w:r>
        <w:t>The images are as follows</w:t>
      </w:r>
    </w:p>
    <w:p w14:paraId="1E8A49D4" w14:textId="230241EC" w:rsidR="00D84F9A" w:rsidRDefault="00D84F9A" w:rsidP="00D84F9A">
      <w:pPr>
        <w:pStyle w:val="ListParagraph"/>
        <w:numPr>
          <w:ilvl w:val="0"/>
          <w:numId w:val="1"/>
        </w:numPr>
      </w:pPr>
      <w:r>
        <w:t>A child’s drawing of the salt fields people, which is who the story is about</w:t>
      </w:r>
      <w:r w:rsidR="006947EB">
        <w:t xml:space="preserve">. The most important part of the top left where the child has drawn piles of salt being raked up. </w:t>
      </w:r>
    </w:p>
    <w:p w14:paraId="6D65C18D" w14:textId="28A7B900" w:rsidR="00D84F9A" w:rsidRDefault="00D84F9A" w:rsidP="00D84F9A">
      <w:pPr>
        <w:pStyle w:val="ListParagraph"/>
        <w:numPr>
          <w:ilvl w:val="0"/>
          <w:numId w:val="1"/>
        </w:numPr>
      </w:pPr>
      <w:r>
        <w:t>A French map of the early twentieth century – this could perhaps be a background</w:t>
      </w:r>
      <w:r w:rsidR="006947EB">
        <w:t xml:space="preserve"> </w:t>
      </w:r>
    </w:p>
    <w:p w14:paraId="5D1A4035" w14:textId="45710CAB" w:rsidR="00D84F9A" w:rsidRDefault="00D84F9A" w:rsidP="00D84F9A">
      <w:pPr>
        <w:pStyle w:val="ListParagraph"/>
        <w:numPr>
          <w:ilvl w:val="0"/>
          <w:numId w:val="1"/>
        </w:numPr>
      </w:pPr>
      <w:r>
        <w:t>The helicopter refers to a battle/siege fought during which helicopters dropped food to starving people. This is not well known so should arouse curiosity</w:t>
      </w:r>
      <w:r w:rsidR="006947EB">
        <w:t>.</w:t>
      </w:r>
    </w:p>
    <w:p w14:paraId="2142C975" w14:textId="31B0082B" w:rsidR="00D84F9A" w:rsidRDefault="00D84F9A" w:rsidP="00D84F9A">
      <w:pPr>
        <w:pStyle w:val="ListParagraph"/>
        <w:numPr>
          <w:ilvl w:val="0"/>
          <w:numId w:val="1"/>
        </w:numPr>
      </w:pPr>
      <w:r>
        <w:lastRenderedPageBreak/>
        <w:t xml:space="preserve">I don’t know if this fits – it is a picture of how we – the author, Jim and Sakun, in the wheelchair, - collected stories for the book. This image is of us interviewing one of the people who lived through the time. The fields behind were part of his story. </w:t>
      </w:r>
      <w:r w:rsidR="00156E13">
        <w:t>It does capture the ‘mood’ of the project that became the book.</w:t>
      </w:r>
    </w:p>
    <w:p w14:paraId="6F570905" w14:textId="77777777" w:rsidR="00F27A59" w:rsidRDefault="00F27A59"/>
    <w:sectPr w:rsidR="00F27A59" w:rsidSect="009D1758">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2820C9"/>
    <w:multiLevelType w:val="hybridMultilevel"/>
    <w:tmpl w:val="895E7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C90"/>
    <w:rsid w:val="00063689"/>
    <w:rsid w:val="00156E13"/>
    <w:rsid w:val="00197A2C"/>
    <w:rsid w:val="00242153"/>
    <w:rsid w:val="004E15A4"/>
    <w:rsid w:val="005819B3"/>
    <w:rsid w:val="005A1121"/>
    <w:rsid w:val="006947EB"/>
    <w:rsid w:val="0075420A"/>
    <w:rsid w:val="008245CD"/>
    <w:rsid w:val="009D1758"/>
    <w:rsid w:val="00AC754B"/>
    <w:rsid w:val="00BC3FAA"/>
    <w:rsid w:val="00C12054"/>
    <w:rsid w:val="00D84F9A"/>
    <w:rsid w:val="00E711BF"/>
    <w:rsid w:val="00F16C90"/>
    <w:rsid w:val="00F2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4E933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A2C"/>
    <w:pPr>
      <w:spacing w:after="100" w:afterAutospacing="1"/>
    </w:pPr>
    <w:rPr>
      <w:rFonts w:ascii="Calibri" w:eastAsia="Times New Roman" w:hAnsi="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F9A"/>
    <w:pPr>
      <w:ind w:left="720"/>
      <w:contextualSpacing/>
    </w:pPr>
  </w:style>
  <w:style w:type="character" w:styleId="Emphasis">
    <w:name w:val="Emphasis"/>
    <w:basedOn w:val="DefaultParagraphFont"/>
    <w:uiPriority w:val="20"/>
    <w:qFormat/>
    <w:rsid w:val="00242153"/>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A2C"/>
    <w:pPr>
      <w:spacing w:after="100" w:afterAutospacing="1"/>
    </w:pPr>
    <w:rPr>
      <w:rFonts w:ascii="Calibri" w:eastAsia="Times New Roman" w:hAnsi="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F9A"/>
    <w:pPr>
      <w:ind w:left="720"/>
      <w:contextualSpacing/>
    </w:pPr>
  </w:style>
  <w:style w:type="character" w:styleId="Emphasis">
    <w:name w:val="Emphasis"/>
    <w:basedOn w:val="DefaultParagraphFont"/>
    <w:uiPriority w:val="20"/>
    <w:qFormat/>
    <w:rsid w:val="00242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42359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298</Words>
  <Characters>1702</Characters>
  <Application>Microsoft Macintosh Word</Application>
  <DocSecurity>0</DocSecurity>
  <Lines>14</Lines>
  <Paragraphs>3</Paragraphs>
  <ScaleCrop>false</ScaleCrop>
  <Company/>
  <LinksUpToDate>false</LinksUpToDate>
  <CharactersWithSpaces>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 Admin</dc:creator>
  <cp:keywords/>
  <dc:description/>
  <cp:lastModifiedBy>Local Admin</cp:lastModifiedBy>
  <cp:revision>10</cp:revision>
  <dcterms:created xsi:type="dcterms:W3CDTF">2019-02-23T06:39:00Z</dcterms:created>
  <dcterms:modified xsi:type="dcterms:W3CDTF">2019-03-02T07:33:00Z</dcterms:modified>
</cp:coreProperties>
</file>